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C7" w:rsidRPr="00A569C7" w:rsidRDefault="00A569C7" w:rsidP="00A569C7">
      <w:pPr>
        <w:pStyle w:val="htleft"/>
        <w:tabs>
          <w:tab w:val="left" w:pos="9072"/>
        </w:tabs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Приложение № 5</w:t>
      </w: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730DB9" w:rsidRDefault="00730DB9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  <w:r>
        <w:rPr>
          <w:color w:val="000000"/>
          <w:lang w:eastAsia="en-US"/>
        </w:rPr>
        <w:t>за липса на обстоятелствата по чл. 54, ал. 1, т. 1</w:t>
      </w:r>
      <w:r w:rsidR="007D0895">
        <w:rPr>
          <w:color w:val="000000"/>
          <w:lang w:eastAsia="en-US"/>
        </w:rPr>
        <w:t>,</w:t>
      </w:r>
      <w:r w:rsidR="00332A6C">
        <w:rPr>
          <w:color w:val="000000"/>
          <w:lang w:val="en-US" w:eastAsia="en-US"/>
        </w:rPr>
        <w:t xml:space="preserve"> </w:t>
      </w:r>
      <w:r w:rsidR="007D0895">
        <w:rPr>
          <w:color w:val="000000"/>
          <w:lang w:eastAsia="en-US"/>
        </w:rPr>
        <w:t>2</w:t>
      </w:r>
      <w:r w:rsidR="00D52E2E">
        <w:rPr>
          <w:color w:val="000000"/>
          <w:lang w:eastAsia="en-US"/>
        </w:rPr>
        <w:t xml:space="preserve"> и т. </w:t>
      </w:r>
      <w:r>
        <w:rPr>
          <w:color w:val="000000"/>
          <w:lang w:eastAsia="en-US"/>
        </w:rPr>
        <w:t>7</w:t>
      </w:r>
      <w:r w:rsidRPr="003B7FC8">
        <w:rPr>
          <w:color w:val="000000"/>
          <w:lang w:eastAsia="en-US"/>
        </w:rPr>
        <w:t xml:space="preserve"> от </w:t>
      </w:r>
      <w:r w:rsidR="007D0895">
        <w:rPr>
          <w:color w:val="000000"/>
          <w:lang w:eastAsia="en-US"/>
        </w:rPr>
        <w:t>ЗОП</w:t>
      </w:r>
    </w:p>
    <w:p w:rsidR="007A0F50" w:rsidRPr="007A0F50" w:rsidRDefault="007A0F5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</w:p>
    <w:p w:rsidR="00730DB9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730DB9"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</w:t>
      </w:r>
      <w:r w:rsidR="00730DB9" w:rsidRPr="003B7FC8">
        <w:rPr>
          <w:color w:val="000000"/>
          <w:lang w:eastAsia="en-US"/>
        </w:rPr>
        <w:t xml:space="preserve"> 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 w:rsidR="007A0F50">
        <w:rPr>
          <w:color w:val="000000"/>
          <w:lang w:val="en-US"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7A0F5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val="en-US"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  <w:bookmarkStart w:id="0" w:name="_GoBack"/>
      <w:bookmarkEnd w:id="0"/>
    </w:p>
    <w:p w:rsidR="00730DB9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7A0F50">
        <w:rPr>
          <w:color w:val="000000"/>
          <w:lang w:val="en-US"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7D0895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DE35A6" w:rsidRPr="00506699" w:rsidRDefault="00AC2887" w:rsidP="00730DB9">
      <w:pPr>
        <w:rPr>
          <w:b/>
          <w:bCs/>
        </w:rPr>
      </w:pPr>
      <w:r>
        <w:rPr>
          <w:color w:val="000000"/>
          <w:lang w:eastAsia="en-US"/>
        </w:rPr>
        <w:t xml:space="preserve">участник </w:t>
      </w:r>
      <w:r>
        <w:rPr>
          <w:bCs/>
        </w:rPr>
        <w:t>в</w:t>
      </w:r>
      <w:r w:rsidR="00730DB9" w:rsidRPr="003B7FC8">
        <w:rPr>
          <w:bCs/>
        </w:rPr>
        <w:t xml:space="preserve"> обществена поръчка с предмет:</w:t>
      </w:r>
      <w:r w:rsidR="00F74CBE">
        <w:rPr>
          <w:bCs/>
          <w:lang w:val="en-US"/>
        </w:rPr>
        <w:t xml:space="preserve"> </w:t>
      </w:r>
      <w:r w:rsidR="00506699" w:rsidRPr="00506699">
        <w:rPr>
          <w:b/>
          <w:bCs/>
          <w:lang w:val="en-US"/>
        </w:rPr>
        <w:t>„Доставка на стационарни радиостанции и антени за радио честотен обхват 160MHz”</w:t>
      </w:r>
      <w:r w:rsidR="00506699" w:rsidRPr="00506699">
        <w:rPr>
          <w:b/>
          <w:bCs/>
        </w:rPr>
        <w:t>.</w:t>
      </w:r>
    </w:p>
    <w:p w:rsidR="003B566A" w:rsidRDefault="003B566A" w:rsidP="00730DB9">
      <w:pPr>
        <w:rPr>
          <w:bCs/>
          <w:lang w:val="en-US"/>
        </w:rPr>
      </w:pPr>
    </w:p>
    <w:p w:rsidR="00DE35A6" w:rsidRP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600F2C" w:rsidRDefault="00600F2C" w:rsidP="00600F2C">
      <w:pPr>
        <w:spacing w:before="0"/>
      </w:pPr>
    </w:p>
    <w:p w:rsidR="00600F2C" w:rsidRDefault="00600F2C" w:rsidP="002F0EF8">
      <w:pPr>
        <w:spacing w:before="0"/>
        <w:ind w:firstLine="708"/>
      </w:pPr>
      <w:r>
        <w:t xml:space="preserve">1.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>ден</w:t>
      </w:r>
      <w:r w:rsidRPr="002F0EF8">
        <w:rPr>
          <w:b/>
          <w:color w:val="000000"/>
          <w:lang w:eastAsia="en-US"/>
        </w:rPr>
        <w:t xml:space="preserve"> с влязла в сила присъда/реабилитиран </w:t>
      </w:r>
      <w:r w:rsidR="00DF77B7" w:rsidRPr="002F0EF8">
        <w:rPr>
          <w:b/>
          <w:color w:val="000000"/>
          <w:lang w:eastAsia="en-US"/>
        </w:rPr>
        <w:t xml:space="preserve">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>
        <w:rPr>
          <w:lang w:val="en-US"/>
        </w:rPr>
        <w:t xml:space="preserve"> </w:t>
      </w:r>
      <w:r w:rsidR="00DF77B7" w:rsidRPr="00DF77B7">
        <w:rPr>
          <w:color w:val="000000"/>
          <w:lang w:eastAsia="en-US"/>
        </w:rPr>
        <w:t>за</w:t>
      </w:r>
      <w:r w:rsidR="00DF77B7">
        <w:rPr>
          <w:b/>
          <w:color w:val="000000"/>
          <w:lang w:eastAsia="en-US"/>
        </w:rPr>
        <w:t xml:space="preserve"> </w:t>
      </w:r>
      <w:r>
        <w:t xml:space="preserve">престъпление по чл. 108а, чл. 159а-159г, чл. 172, чл. 192а, чл. 194-217, чл. 219-252, чл. 253-260, чл. 301-307, чл. 321, 321а и чл. </w:t>
      </w:r>
      <w:r w:rsidR="00DF77B7">
        <w:t>352-353е от Наказателния кодекс.</w:t>
      </w:r>
    </w:p>
    <w:p w:rsidR="002A1172" w:rsidRPr="002F0EF8" w:rsidRDefault="00DF77B7" w:rsidP="002F0EF8">
      <w:pPr>
        <w:spacing w:before="0"/>
        <w:ind w:firstLine="708"/>
        <w:rPr>
          <w:b/>
          <w:color w:val="000000"/>
          <w:lang w:eastAsia="en-US"/>
        </w:rPr>
      </w:pPr>
      <w:r>
        <w:t xml:space="preserve">2.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 xml:space="preserve">ден </w:t>
      </w:r>
      <w:r w:rsidRPr="002F0EF8">
        <w:rPr>
          <w:b/>
          <w:color w:val="000000"/>
          <w:lang w:eastAsia="en-US"/>
        </w:rPr>
        <w:t xml:space="preserve">с влязла в сила присъда/реабилитиран 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>
        <w:rPr>
          <w:b/>
          <w:color w:val="000000"/>
          <w:lang w:val="en-US" w:eastAsia="en-US"/>
        </w:rPr>
        <w:t xml:space="preserve"> </w:t>
      </w:r>
      <w:r w:rsidRPr="00DF77B7">
        <w:rPr>
          <w:color w:val="000000"/>
          <w:lang w:eastAsia="en-US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F77B7" w:rsidRDefault="00DF77B7" w:rsidP="00600F2C">
      <w:pPr>
        <w:spacing w:before="0"/>
        <w:ind w:firstLine="708"/>
      </w:pPr>
      <w:r>
        <w:t>3</w:t>
      </w:r>
      <w:r w:rsidR="00600F2C">
        <w:t xml:space="preserve">. </w:t>
      </w:r>
      <w:r>
        <w:t xml:space="preserve">Не е налице конфликт на интереси, </w:t>
      </w:r>
      <w:r w:rsidR="00A81729">
        <w:t xml:space="preserve">който не може да бъде отстранен, </w:t>
      </w:r>
      <w:r w:rsidR="003B6172">
        <w:t>във връзка с участието ми в обществената поръчка</w:t>
      </w:r>
      <w:r w:rsidRPr="00A444BD">
        <w:t>.</w:t>
      </w:r>
    </w:p>
    <w:p w:rsidR="004630A0" w:rsidRDefault="004630A0" w:rsidP="00600F2C">
      <w:pPr>
        <w:spacing w:before="0"/>
        <w:ind w:firstLine="708"/>
      </w:pPr>
    </w:p>
    <w:p w:rsidR="0015235B" w:rsidRDefault="0015235B" w:rsidP="0015235B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833780" w:rsidRDefault="00833780" w:rsidP="00833780">
      <w:pPr>
        <w:spacing w:before="0"/>
        <w:rPr>
          <w:lang w:val="en-US"/>
        </w:rPr>
      </w:pPr>
    </w:p>
    <w:p w:rsidR="00332A6C" w:rsidRDefault="00332A6C" w:rsidP="00833780">
      <w:pPr>
        <w:spacing w:before="0"/>
        <w:rPr>
          <w:lang w:val="en-US"/>
        </w:rPr>
      </w:pPr>
    </w:p>
    <w:p w:rsidR="00332A6C" w:rsidRPr="00332A6C" w:rsidRDefault="00332A6C" w:rsidP="00833780">
      <w:pPr>
        <w:spacing w:before="0"/>
        <w:rPr>
          <w:lang w:val="en-US"/>
        </w:rPr>
      </w:pPr>
    </w:p>
    <w:p w:rsidR="003B6172" w:rsidRDefault="003B6172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292CEE" w:rsidRPr="008F1FC5" w:rsidRDefault="00292CEE" w:rsidP="00292CEE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600F2C" w:rsidRDefault="00600F2C" w:rsidP="00730DB9"/>
    <w:p w:rsidR="00C46441" w:rsidRDefault="00C46441" w:rsidP="00730DB9"/>
    <w:p w:rsidR="00C46441" w:rsidRDefault="00C46441" w:rsidP="00730DB9"/>
    <w:p w:rsidR="00C46441" w:rsidRDefault="00C46441" w:rsidP="00C46441">
      <w:pPr>
        <w:spacing w:before="0"/>
      </w:pPr>
    </w:p>
    <w:p w:rsidR="00C46441" w:rsidRDefault="00C46441" w:rsidP="00C46441">
      <w:pPr>
        <w:spacing w:before="0"/>
      </w:pPr>
    </w:p>
    <w:p w:rsidR="00C46441" w:rsidRDefault="00C46441" w:rsidP="00C46441">
      <w:pPr>
        <w:spacing w:before="0"/>
      </w:pPr>
    </w:p>
    <w:p w:rsidR="00C46441" w:rsidRPr="00C46441" w:rsidRDefault="00C46441" w:rsidP="00C46441">
      <w:pPr>
        <w:spacing w:before="0"/>
        <w:rPr>
          <w:i/>
        </w:rPr>
      </w:pPr>
      <w:r w:rsidRPr="00C46441">
        <w:rPr>
          <w:i/>
        </w:rPr>
        <w:t xml:space="preserve">Декларацията се подписва от лицата, които представляват участника. </w:t>
      </w:r>
    </w:p>
    <w:sectPr w:rsidR="00C46441" w:rsidRPr="00C46441" w:rsidSect="007A0F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B5" w:rsidRDefault="00F207B5" w:rsidP="00730DB9">
      <w:pPr>
        <w:spacing w:before="0"/>
      </w:pPr>
      <w:r>
        <w:separator/>
      </w:r>
    </w:p>
  </w:endnote>
  <w:endnote w:type="continuationSeparator" w:id="0">
    <w:p w:rsidR="00F207B5" w:rsidRDefault="00F207B5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B5" w:rsidRDefault="00F207B5" w:rsidP="00730DB9">
      <w:pPr>
        <w:spacing w:before="0"/>
      </w:pPr>
      <w:r>
        <w:separator/>
      </w:r>
    </w:p>
  </w:footnote>
  <w:footnote w:type="continuationSeparator" w:id="0">
    <w:p w:rsidR="00F207B5" w:rsidRDefault="00F207B5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043A2"/>
    <w:rsid w:val="00016335"/>
    <w:rsid w:val="00016EF8"/>
    <w:rsid w:val="0005179E"/>
    <w:rsid w:val="00065B32"/>
    <w:rsid w:val="00074B60"/>
    <w:rsid w:val="000C6BCD"/>
    <w:rsid w:val="000D3181"/>
    <w:rsid w:val="001008AC"/>
    <w:rsid w:val="0011439D"/>
    <w:rsid w:val="00120FDB"/>
    <w:rsid w:val="00135248"/>
    <w:rsid w:val="00135E65"/>
    <w:rsid w:val="001522C7"/>
    <w:rsid w:val="0015235B"/>
    <w:rsid w:val="00166ED2"/>
    <w:rsid w:val="001A1EC2"/>
    <w:rsid w:val="001A3B5C"/>
    <w:rsid w:val="001E2050"/>
    <w:rsid w:val="00206467"/>
    <w:rsid w:val="00212EBC"/>
    <w:rsid w:val="00215070"/>
    <w:rsid w:val="0022280F"/>
    <w:rsid w:val="00222A9B"/>
    <w:rsid w:val="00247623"/>
    <w:rsid w:val="00252249"/>
    <w:rsid w:val="00266F4B"/>
    <w:rsid w:val="002843CC"/>
    <w:rsid w:val="00287487"/>
    <w:rsid w:val="00292CEE"/>
    <w:rsid w:val="002A1172"/>
    <w:rsid w:val="002F0EF8"/>
    <w:rsid w:val="003044DD"/>
    <w:rsid w:val="003067AC"/>
    <w:rsid w:val="003145AB"/>
    <w:rsid w:val="00317968"/>
    <w:rsid w:val="00332A6C"/>
    <w:rsid w:val="0038445C"/>
    <w:rsid w:val="003B566A"/>
    <w:rsid w:val="003B6172"/>
    <w:rsid w:val="00402314"/>
    <w:rsid w:val="0044202C"/>
    <w:rsid w:val="004630A0"/>
    <w:rsid w:val="00470CDB"/>
    <w:rsid w:val="004A7621"/>
    <w:rsid w:val="004C61DF"/>
    <w:rsid w:val="004D3193"/>
    <w:rsid w:val="00500C3F"/>
    <w:rsid w:val="00506699"/>
    <w:rsid w:val="00524952"/>
    <w:rsid w:val="00537444"/>
    <w:rsid w:val="00540050"/>
    <w:rsid w:val="00544B4C"/>
    <w:rsid w:val="00580B5A"/>
    <w:rsid w:val="00586489"/>
    <w:rsid w:val="005B0E0A"/>
    <w:rsid w:val="005E0719"/>
    <w:rsid w:val="00600F2C"/>
    <w:rsid w:val="00607FF4"/>
    <w:rsid w:val="00612643"/>
    <w:rsid w:val="006C1D9C"/>
    <w:rsid w:val="007032B4"/>
    <w:rsid w:val="00730DB9"/>
    <w:rsid w:val="00733A0B"/>
    <w:rsid w:val="007625DB"/>
    <w:rsid w:val="0079694D"/>
    <w:rsid w:val="007A0F50"/>
    <w:rsid w:val="007D0895"/>
    <w:rsid w:val="00833780"/>
    <w:rsid w:val="009004EE"/>
    <w:rsid w:val="00907FD5"/>
    <w:rsid w:val="00923EDC"/>
    <w:rsid w:val="009C0CFB"/>
    <w:rsid w:val="00A21EBB"/>
    <w:rsid w:val="00A444BD"/>
    <w:rsid w:val="00A569C7"/>
    <w:rsid w:val="00A81729"/>
    <w:rsid w:val="00AC2887"/>
    <w:rsid w:val="00BA032C"/>
    <w:rsid w:val="00BE7D70"/>
    <w:rsid w:val="00C223BE"/>
    <w:rsid w:val="00C46441"/>
    <w:rsid w:val="00C70EA2"/>
    <w:rsid w:val="00C77A7B"/>
    <w:rsid w:val="00C85BD3"/>
    <w:rsid w:val="00C860D2"/>
    <w:rsid w:val="00CA1C75"/>
    <w:rsid w:val="00CC6271"/>
    <w:rsid w:val="00D16C18"/>
    <w:rsid w:val="00D172BA"/>
    <w:rsid w:val="00D52E2E"/>
    <w:rsid w:val="00D613D6"/>
    <w:rsid w:val="00D817FC"/>
    <w:rsid w:val="00DA0CCC"/>
    <w:rsid w:val="00DE35A6"/>
    <w:rsid w:val="00DF77B7"/>
    <w:rsid w:val="00DF7C22"/>
    <w:rsid w:val="00E078F2"/>
    <w:rsid w:val="00E625DD"/>
    <w:rsid w:val="00E9747C"/>
    <w:rsid w:val="00EA228F"/>
    <w:rsid w:val="00EA22A3"/>
    <w:rsid w:val="00EB5584"/>
    <w:rsid w:val="00EF267B"/>
    <w:rsid w:val="00F131AD"/>
    <w:rsid w:val="00F207B5"/>
    <w:rsid w:val="00F74CBE"/>
    <w:rsid w:val="00FE2AB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8BD3"/>
  <w15:docId w15:val="{D553AD61-0E12-4C41-A939-F4EB46B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a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a3">
    <w:name w:val="header"/>
    <w:basedOn w:val="a"/>
    <w:link w:val="a4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A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A1A1-4B38-4B84-9AD8-156AC5A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49</cp:revision>
  <cp:lastPrinted>2016-07-12T07:47:00Z</cp:lastPrinted>
  <dcterms:created xsi:type="dcterms:W3CDTF">2016-04-12T11:10:00Z</dcterms:created>
  <dcterms:modified xsi:type="dcterms:W3CDTF">2017-10-15T15:26:00Z</dcterms:modified>
</cp:coreProperties>
</file>